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Default="003F4A58" w:rsidP="003F4A58">
      <w:pPr>
        <w:jc w:val="center"/>
        <w:rPr>
          <w:rFonts w:ascii="Times New Roman" w:hAnsi="Times New Roman" w:cs="Times New Roman"/>
          <w:sz w:val="32"/>
          <w:szCs w:val="32"/>
        </w:rPr>
      </w:pPr>
      <w:r w:rsidRPr="003F4A58">
        <w:rPr>
          <w:rFonts w:ascii="Times New Roman" w:hAnsi="Times New Roman" w:cs="Times New Roman"/>
          <w:sz w:val="32"/>
          <w:szCs w:val="32"/>
        </w:rPr>
        <w:t>Задание на неделю</w:t>
      </w:r>
    </w:p>
    <w:p w:rsidR="003F4A58" w:rsidRDefault="003F4A58" w:rsidP="003F4A5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Послушать по аудиозаписи песню «Веснянка» и записать ритм песни.</w:t>
      </w:r>
      <w:r w:rsidR="00912DF9">
        <w:rPr>
          <w:rFonts w:ascii="Times New Roman" w:hAnsi="Times New Roman" w:cs="Times New Roman"/>
          <w:sz w:val="32"/>
          <w:szCs w:val="32"/>
        </w:rPr>
        <w:t xml:space="preserve"> Играть и петь песню по нотам.</w:t>
      </w:r>
      <w:bookmarkStart w:id="0" w:name="_GoBack"/>
      <w:bookmarkEnd w:id="0"/>
    </w:p>
    <w:p w:rsidR="003F4A58" w:rsidRDefault="003F4A58" w:rsidP="003F4A5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Построить секунды и терции от заданных звуков.</w:t>
      </w:r>
    </w:p>
    <w:p w:rsidR="003F4A58" w:rsidRPr="003F4A58" w:rsidRDefault="003F4A58" w:rsidP="003F4A5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FF5005">
        <w:rPr>
          <w:rFonts w:ascii="Times New Roman" w:hAnsi="Times New Roman" w:cs="Times New Roman"/>
          <w:sz w:val="32"/>
          <w:szCs w:val="32"/>
        </w:rPr>
        <w:t>По рабочей тетради стр.17-18 №10-15.</w:t>
      </w:r>
    </w:p>
    <w:sectPr w:rsidR="003F4A58" w:rsidRPr="003F4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3F"/>
    <w:rsid w:val="002E2672"/>
    <w:rsid w:val="003F4A58"/>
    <w:rsid w:val="0078633F"/>
    <w:rsid w:val="00912DF9"/>
    <w:rsid w:val="00E64B36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2020-04-08T20:49:00Z</dcterms:created>
  <dcterms:modified xsi:type="dcterms:W3CDTF">2020-04-08T21:03:00Z</dcterms:modified>
</cp:coreProperties>
</file>